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1" Type="http://schemas.openxmlformats.org/officeDocument/2006/relationships/officeDocument" Target="word/document.xml" />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
        <w:t xml:space="preserve">Dear Mr. </w:t>
      </w:r>
      <w:proofErr w:type="spellStart"/>
      <w:r>
        <w:t>Courtois</w:t>
      </w:r>
      <w:proofErr w:type="spellEnd"/>
    </w:p>
    <w:p>
      <w:pPr>
        <w:tabs>
          <w:tab w:val="left" w:pos="360"/>
        </w:tabs>
        <w:autoSpaceDE w:val="0"/>
        <w:autoSpaceDN w:val="0"/>
        <w:adjustRightInd w:val="0"/>
        <w:spacing w:after="120" w:line="240" w:lineRule="auto"/>
      </w:pPr>
      <w:r>
        <w:t xml:space="preserve">ManTech International Corporation (ManTech) is pleased to submit the following in response to your request for a comprehensive way ahead to ensure completion of the NC3A project </w:t>
      </w:r>
      <w:r>
        <w:rPr>
          <w:rStyle w:val="fldtext"/>
        </w:rPr>
        <w:t>CO-13039-OPL AMN VTC Implementation in a timely manner</w:t>
      </w:r>
      <w:r>
        <w:t>.  We are pleased to propose Mr. Steve Schoenfelt for this task.</w:t>
      </w:r>
    </w:p>
    <w:p>
      <w:pPr>
        <w:tabs>
          <w:tab w:val="left" w:pos="360"/>
        </w:tabs>
        <w:autoSpaceDE w:val="0"/>
        <w:autoSpaceDN w:val="0"/>
        <w:adjustRightInd w:val="0"/>
        <w:spacing w:after="120" w:line="240" w:lineRule="auto"/>
      </w:pPr>
      <w:r>
        <w:t>Mr. Schoenfelt is exceptionally well qualified for this position and has significant experience in the planning, coordination, and execution of Polycom installations, both within the United States and Europe.  He also has extensive experience with Polycom implementations within NATO.</w:t>
      </w:r>
    </w:p>
    <w:p>
      <w:pPr>
        <w:pStyle w:val="ListParagraph"/>
        <w:numPr>
          <w:ilvl w:val="0"/>
          <w:numId w:val="1"/>
        </w:numPr>
      </w:pPr>
      <w:r>
        <w:t>ManTech will deploy Mr. Schoenfelt</w:t>
      </w:r>
      <w:r>
        <w:t xml:space="preserve">, ManTech Consultant/Employee </w:t>
      </w:r>
      <w:r>
        <w:rPr>
          <w:highlight w:val="yellow"/>
        </w:rPr>
        <w:t>(you pick one)</w:t>
      </w:r>
      <w:r>
        <w:t xml:space="preserve"> to Kabul, Afghanistan to begin </w:t>
      </w:r>
      <w:r>
        <w:t xml:space="preserve">implementation </w:t>
      </w:r>
      <w:r>
        <w:t>work in theatre not later than 12</w:t>
      </w:r>
      <w:r>
        <w:rPr>
          <w:vertAlign w:val="superscript"/>
        </w:rPr>
        <w:t>th</w:t>
      </w:r>
      <w:r>
        <w:t xml:space="preserve"> July 2010.</w:t>
      </w:r>
    </w:p>
    <w:p>
      <w:pPr>
        <w:pStyle w:val="ListParagraph"/>
        <w:numPr>
          <w:ilvl w:val="0"/>
          <w:numId w:val="1"/>
        </w:numPr>
      </w:pPr>
      <w:r>
        <w:t>Mr. Schoenfelt has all necessary Polycom certifications and experience needed to successfully implement this project.</w:t>
      </w:r>
    </w:p>
    <w:p>
      <w:pPr>
        <w:pStyle w:val="ListParagraph"/>
        <w:numPr>
          <w:ilvl w:val="0"/>
          <w:numId w:val="1"/>
        </w:numPr>
      </w:pPr>
      <w:r>
        <w:t>Mr. Schoenfelt will leave the United States on 10</w:t>
      </w:r>
      <w:r>
        <w:rPr>
          <w:vertAlign w:val="superscript"/>
        </w:rPr>
        <w:t>th</w:t>
      </w:r>
      <w:r>
        <w:t xml:space="preserve"> July 2010 arriving in Frankfurt, Germany on 11</w:t>
      </w:r>
      <w:r>
        <w:rPr>
          <w:vertAlign w:val="superscript"/>
        </w:rPr>
        <w:t>th</w:t>
      </w:r>
      <w:r>
        <w:t xml:space="preserve"> July 2010.  He will then take a flight from Frankfurt directly into Kabul, Afghanistan the same day.</w:t>
      </w:r>
    </w:p>
    <w:p>
      <w:pPr>
        <w:pStyle w:val="ListParagraph"/>
        <w:numPr>
          <w:ilvl w:val="0"/>
          <w:numId w:val="1"/>
        </w:numPr>
      </w:pPr>
      <w:r>
        <w:t>Mr. Schoenfelt will begin in</w:t>
      </w:r>
      <w:r>
        <w:t>-</w:t>
      </w:r>
      <w:r>
        <w:t>processing on 12</w:t>
      </w:r>
      <w:r>
        <w:rPr>
          <w:vertAlign w:val="superscript"/>
        </w:rPr>
        <w:t>th</w:t>
      </w:r>
      <w:r>
        <w:t xml:space="preserve"> July 2010 and</w:t>
      </w:r>
      <w:r>
        <w:t>,</w:t>
      </w:r>
      <w:r>
        <w:t xml:space="preserve"> once he receives his badges and billeting, he will begin performing site inspections, equipment inspections/inventories, etc.</w:t>
      </w:r>
    </w:p>
    <w:p>
      <w:pPr>
        <w:pStyle w:val="ListParagraph"/>
        <w:numPr>
          <w:ilvl w:val="0"/>
          <w:numId w:val="1"/>
        </w:numPr>
      </w:pPr>
      <w:r>
        <w:t>Installation of the AMN VTC equipment will begin immediately afterward.</w:t>
      </w:r>
    </w:p>
    <w:p>
      <w:r>
        <w:t>Mr. Schoenfelt will complete all installations, training, and migration procedures within</w:t>
      </w:r>
      <w:r>
        <w:t xml:space="preserve"> or before</w:t>
      </w:r>
      <w:r>
        <w:t xml:space="preserve"> the 42 work days allocated for this project unless there is customer caused delay due to travel restrictions, etc.</w:t>
      </w:r>
    </w:p>
    <w:p>
      <w:r>
        <w:t>Mr. Schoenfelt</w:t>
      </w:r>
      <w:r>
        <w:t xml:space="preserve"> has at least a NATO Secret security clearance valid for the duration of this project and his </w:t>
      </w:r>
      <w:r>
        <w:t>clearance information and a copy of his passport will be forwarded to your office as well as to the NC3A and NCSA security officers</w:t>
      </w:r>
      <w:r>
        <w:t xml:space="preserve"> as soon as possible</w:t>
      </w:r>
      <w:r>
        <w:t>.  Copies of his flight information and</w:t>
      </w:r>
      <w:r>
        <w:t xml:space="preserve"> Afghan v</w:t>
      </w:r>
      <w:r>
        <w:t>isa will also be forwarded to your office</w:t>
      </w:r>
      <w:r>
        <w:t xml:space="preserve"> when it becomes available</w:t>
      </w:r>
      <w:r>
        <w:t>.</w:t>
      </w:r>
    </w:p>
    <w:p>
      <w:r>
        <w:t xml:space="preserve">ManTech looks forward to continuing our work with NC3A on this important project.  We thank you for the opportunity to support the NC3A team.  </w:t>
      </w:r>
      <w:bookmarkStart w:id="0" w:name="OLE_LINK1"/>
      <w:r>
        <w:t xml:space="preserve">Should you have any questions, please contact me by telephone in our Chantilly office at +1.703.488.2028, by GSM at +1.571.249.8632 or via e-mail at </w:t>
      </w:r>
      <w:hyperlink r:id="rId5" w:history="1">
        <w:r>
          <w:rPr>
            <w:rStyle w:val="Hyperlink"/>
          </w:rPr>
          <w:t>Anthony.Meadows@ManTech.com</w:t>
        </w:r>
      </w:hyperlink>
      <w:bookmarkEnd w:id="0"/>
      <w:r>
        <w:t>.</w:t>
      </w:r>
    </w:p>
    <w:p>
      <w:r>
        <w:t>Your friend and soul mate,</w:t>
      </w:r>
    </w:p>
    <w:p>
      <w:r>
        <w:t xml:space="preserve">Tony “Bad </w:t>
      </w:r>
      <w:proofErr w:type="spellStart"/>
      <w:r>
        <w:t>Dawg</w:t>
      </w:r>
      <w:proofErr w:type="spellEnd"/>
      <w:r>
        <w:t>” Meadows</w:t>
      </w:r>
    </w:p>
    <w:p>
      <w:r>
        <w:rPr>
          <w:highlight w:val="yellow"/>
        </w:rPr>
        <w:t>Copies should be sent to:</w:t>
      </w:r>
    </w:p>
    <w:p>
      <w:pPr>
        <w:pStyle w:val="ListParagraph"/>
        <w:numPr>
          <w:ilvl w:val="0"/>
          <w:numId w:val="2"/>
        </w:numPr>
      </w:pPr>
      <w:hyperlink r:id="rId6" w:history="1">
        <w:r>
          <w:rPr>
            <w:rStyle w:val="Hyperlink"/>
          </w:rPr>
          <w:t>Malcolm.Green@NC3A.NATO.int</w:t>
        </w:r>
      </w:hyperlink>
    </w:p>
    <w:p>
      <w:pPr>
        <w:pStyle w:val="ListParagraph"/>
        <w:numPr>
          <w:ilvl w:val="0"/>
          <w:numId w:val="2"/>
        </w:numPr>
      </w:pPr>
      <w:hyperlink r:id="rId7" w:history="1">
        <w:r>
          <w:rPr>
            <w:rStyle w:val="Hyperlink"/>
          </w:rPr>
          <w:t>Patrick.Pennamen@NC3A.NATO.int</w:t>
        </w:r>
      </w:hyperlink>
    </w:p>
    <w:p>
      <w:pPr>
        <w:pStyle w:val="ListParagraph"/>
        <w:numPr>
          <w:ilvl w:val="0"/>
          <w:numId w:val="2"/>
        </w:numPr>
      </w:pPr>
      <w:hyperlink r:id="rId8" w:history="1">
        <w:r>
          <w:rPr>
            <w:rStyle w:val="Hyperlink"/>
          </w:rPr>
          <w:t>Alain.Courtois@NC3A.NATO.int</w:t>
        </w:r>
      </w:hyperlink>
    </w:p>
    <w:sectPr>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10679D"/>
    <w:multiLevelType w:val="hybridMultilevel"/>
    <w:tmpl w:val="E872F6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30660FD"/>
    <w:multiLevelType w:val="hybridMultilevel"/>
    <w:tmpl w:val="89DC65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390680F"/>
    <w:multiLevelType w:val="hybridMultilevel"/>
    <w:tmpl w:val="79121AAC"/>
    <w:lvl w:ilvl="0" w:tplc="04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82A0C540">
      <w:numFmt w:val="bullet"/>
      <w:lvlText w:val="-"/>
      <w:lvlJc w:val="left"/>
      <w:pPr>
        <w:tabs>
          <w:tab w:val="num" w:pos="2700"/>
        </w:tabs>
        <w:ind w:left="2700" w:hanging="720"/>
      </w:pPr>
      <w:rPr>
        <w:rFonts w:ascii="Times New Roman" w:eastAsia="Times New Roman" w:hAnsi="Times New Roman" w:cs="Times New Roman"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4"/>
  <w:proofState w:spelling="clean" w:grammar="clean"/>
  <w:defaultTabStop w:val="720"/>
  <w:characterSpacingControl w:val="doNotCompress"/>
  <w:compat/>
  <w:rsids>
    <w:rsidRoot w:val="00FC071B"/>
    <w:rsid w:val="001F46C4"/>
    <w:rsid w:val="00203530"/>
    <w:rsid w:val="00240243"/>
    <w:rsid w:val="00C91EEE"/>
    <w:rsid w:val="00D10813"/>
    <w:rsid w:val="00DD3757"/>
    <w:rsid w:val="00EF3655"/>
    <w:rsid w:val="00F82362"/>
    <w:rsid w:val="00FC071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375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ldtext">
    <w:name w:val="fldtext"/>
    <w:basedOn w:val="DefaultParagraphFont"/>
    <w:rsid w:val="00FC071B"/>
  </w:style>
  <w:style w:type="paragraph" w:styleId="ListParagraph">
    <w:name w:val="List Paragraph"/>
    <w:basedOn w:val="Normal"/>
    <w:uiPriority w:val="34"/>
    <w:qFormat/>
    <w:rsid w:val="00FC071B"/>
    <w:pPr>
      <w:ind w:left="720"/>
      <w:contextualSpacing/>
    </w:pPr>
  </w:style>
  <w:style w:type="character" w:styleId="Hyperlink">
    <w:name w:val="Hyperlink"/>
    <w:basedOn w:val="DefaultParagraphFont"/>
    <w:rsid w:val="00203530"/>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
<Relationships xmlns="http://schemas.openxmlformats.org/package/2006/relationships">
  <Relationship Id="rId8" Type="http://schemas.openxmlformats.org/officeDocument/2006/relationships/hyperlink" Target="mailto:Alain.Courtois@NC3A.NATO.int" TargetMode="External" />
  <Relationship Id="rId3" Type="http://schemas.openxmlformats.org/officeDocument/2006/relationships/settings" Target="settings.xml" />
  <Relationship Id="rId7" Type="http://schemas.openxmlformats.org/officeDocument/2006/relationships/hyperlink" Target="mailto:Patrick.Pennamen@NC3A.NATO.int" TargetMode="Externa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hyperlink" Target="mailto:Malcolm.Green@NC3A.NATO.int" TargetMode="External" />
  <Relationship Id="rId5" Type="http://schemas.openxmlformats.org/officeDocument/2006/relationships/hyperlink" Target="mailto:Anthony.Meadows@ManTech.com" TargetMode="External" />
  <Relationship Id="rId10" Type="http://schemas.openxmlformats.org/officeDocument/2006/relationships/theme" Target="theme/theme1.xml" />
  <Relationship Id="rId4" Type="http://schemas.openxmlformats.org/officeDocument/2006/relationships/webSettings" Target="webSettings.xml" />
  <Relationship Id="rId9" Type="http://schemas.openxmlformats.org/officeDocument/2006/relationships/fontTable" Target="fontTable.xml" />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Pages>1</Pages>
  <Words>392</Words>
  <Characters>2238</Characters>
  <DocSecurity>0</DocSecurity>
  <Lines>18</Lines>
  <Paragraphs>5</Paragraphs>
  <ScaleCrop>false</ScaleCrop>
  <HeadingPairs>
    <vt:vector size="2" baseType="variant">
      <vt:variant>
        <vt:lpstr>Title</vt:lpstr>
      </vt:variant>
      <vt:variant>
        <vt:i4>1</vt:i4>
      </vt:variant>
    </vt:vector>
  </HeadingPairs>
  <LinksUpToDate>false</LinksUpToDate>
  <CharactersWithSpaces>2625</CharactersWithSpaces>
  <SharedDoc>false</SharedDoc>
  <HyperlinksChanged>false</HyperlinksChanged>
</Properties>
</file>